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AC2" w:rsidRPr="002D4CCA" w:rsidRDefault="002D4CCA" w:rsidP="002D4CCA">
      <w:pPr>
        <w:ind w:left="-567" w:right="475"/>
        <w:jc w:val="center"/>
        <w:rPr>
          <w:rFonts w:ascii="Times New Roman" w:hAnsi="Times New Roman" w:cs="Times New Roman"/>
          <w:sz w:val="28"/>
          <w:szCs w:val="28"/>
        </w:rPr>
      </w:pPr>
      <w:r w:rsidRPr="002D4CCA">
        <w:rPr>
          <w:rFonts w:ascii="Times New Roman" w:hAnsi="Times New Roman" w:cs="Times New Roman"/>
          <w:sz w:val="28"/>
          <w:szCs w:val="28"/>
        </w:rPr>
        <w:t xml:space="preserve">RAQAMLI IQTISODIYOTNING RIVOJLANISHI VA UNING </w:t>
      </w:r>
      <w:proofErr w:type="gramStart"/>
      <w:r w:rsidRPr="002D4CCA">
        <w:rPr>
          <w:rFonts w:ascii="Times New Roman" w:hAnsi="Times New Roman" w:cs="Times New Roman"/>
          <w:sz w:val="28"/>
          <w:szCs w:val="28"/>
        </w:rPr>
        <w:t>O‘</w:t>
      </w:r>
      <w:proofErr w:type="gramEnd"/>
      <w:r w:rsidRPr="002D4CCA">
        <w:rPr>
          <w:rFonts w:ascii="Times New Roman" w:hAnsi="Times New Roman" w:cs="Times New Roman"/>
          <w:sz w:val="28"/>
          <w:szCs w:val="28"/>
        </w:rPr>
        <w:t>ZBEKISTON BOZORIGA TA’SIRI</w:t>
      </w:r>
    </w:p>
    <w:p w:rsidR="008E70E4" w:rsidRDefault="008E70E4" w:rsidP="008E70E4">
      <w:pPr>
        <w:spacing w:line="276" w:lineRule="auto"/>
        <w:jc w:val="center"/>
        <w:rPr>
          <w:rFonts w:ascii="Times New Roman" w:hAnsi="Times New Roman" w:cs="Times New Roman"/>
          <w:b/>
          <w:sz w:val="28"/>
          <w:szCs w:val="28"/>
        </w:rPr>
      </w:pPr>
      <w:r>
        <w:rPr>
          <w:rFonts w:ascii="Times New Roman" w:hAnsi="Times New Roman" w:cs="Times New Roman"/>
          <w:b/>
          <w:sz w:val="28"/>
          <w:szCs w:val="28"/>
        </w:rPr>
        <w:t>Maxmud Muxammadiyev O’ktam o’g’li</w:t>
      </w:r>
    </w:p>
    <w:p w:rsidR="008E70E4" w:rsidRPr="00306350" w:rsidRDefault="008E70E4" w:rsidP="00306350">
      <w:pPr>
        <w:spacing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Samarqand iqtisodiyot va servis insituti </w:t>
      </w:r>
      <w:r w:rsidR="00306350">
        <w:rPr>
          <w:rFonts w:ascii="Times New Roman" w:hAnsi="Times New Roman" w:cs="Times New Roman"/>
          <w:b/>
          <w:sz w:val="28"/>
          <w:szCs w:val="28"/>
        </w:rPr>
        <w:t>I</w:t>
      </w:r>
      <w:r>
        <w:rPr>
          <w:rFonts w:ascii="Times New Roman" w:hAnsi="Times New Roman" w:cs="Times New Roman"/>
          <w:b/>
          <w:sz w:val="28"/>
          <w:szCs w:val="28"/>
        </w:rPr>
        <w:t>I bosqich talabasi</w:t>
      </w:r>
      <w:bookmarkStart w:id="0" w:name="_GoBack"/>
      <w:bookmarkEnd w:id="0"/>
    </w:p>
    <w:p w:rsidR="002D4CCA" w:rsidRPr="002D4CCA" w:rsidRDefault="002D4CCA" w:rsidP="002D4CCA">
      <w:pPr>
        <w:spacing w:before="100" w:beforeAutospacing="1" w:after="100" w:afterAutospacing="1" w:line="240" w:lineRule="auto"/>
        <w:outlineLvl w:val="2"/>
        <w:rPr>
          <w:rFonts w:ascii="Times New Roman" w:eastAsia="Times New Roman" w:hAnsi="Times New Roman" w:cs="Times New Roman"/>
          <w:b/>
          <w:bCs/>
          <w:sz w:val="27"/>
          <w:szCs w:val="27"/>
        </w:rPr>
      </w:pPr>
      <w:r w:rsidRPr="002D4CCA">
        <w:rPr>
          <w:rFonts w:ascii="Times New Roman" w:eastAsia="Times New Roman" w:hAnsi="Times New Roman" w:cs="Times New Roman"/>
          <w:b/>
          <w:bCs/>
          <w:sz w:val="27"/>
          <w:szCs w:val="27"/>
        </w:rPr>
        <w:t xml:space="preserve">Annotatsiya </w:t>
      </w:r>
    </w:p>
    <w:p w:rsidR="002D4CCA" w:rsidRPr="002D4CCA" w:rsidRDefault="002D4CCA" w:rsidP="008E70E4">
      <w:pPr>
        <w:spacing w:before="100" w:beforeAutospacing="1" w:after="100" w:afterAutospacing="1" w:line="240" w:lineRule="auto"/>
        <w:rPr>
          <w:rFonts w:ascii="Times New Roman" w:eastAsia="Times New Roman" w:hAnsi="Times New Roman" w:cs="Times New Roman"/>
          <w:sz w:val="24"/>
          <w:szCs w:val="24"/>
        </w:rPr>
      </w:pPr>
      <w:r w:rsidRPr="002D4CCA">
        <w:rPr>
          <w:rFonts w:ascii="Times New Roman" w:eastAsia="Times New Roman" w:hAnsi="Times New Roman" w:cs="Times New Roman"/>
          <w:sz w:val="24"/>
          <w:szCs w:val="24"/>
        </w:rPr>
        <w:t xml:space="preserve">Mazkur maqolada raqamli iqtisodiyotning rivojlanish jarayonlari va uning </w:t>
      </w:r>
      <w:proofErr w:type="gramStart"/>
      <w:r w:rsidRPr="002D4CCA">
        <w:rPr>
          <w:rFonts w:ascii="Times New Roman" w:eastAsia="Times New Roman" w:hAnsi="Times New Roman" w:cs="Times New Roman"/>
          <w:sz w:val="24"/>
          <w:szCs w:val="24"/>
        </w:rPr>
        <w:t>O‘</w:t>
      </w:r>
      <w:proofErr w:type="gramEnd"/>
      <w:r w:rsidRPr="002D4CCA">
        <w:rPr>
          <w:rFonts w:ascii="Times New Roman" w:eastAsia="Times New Roman" w:hAnsi="Times New Roman" w:cs="Times New Roman"/>
          <w:sz w:val="24"/>
          <w:szCs w:val="24"/>
        </w:rPr>
        <w:t xml:space="preserve">zbekiston bozoriga ko‘rsatgan ta’siri ilmiy jihatdan tahlil qilinadi. Raqamli texnologiyalar jadal rivojlanib borayotgan hozirgi sharoitda mamlakatimizda elektron savdo, onlayn </w:t>
      </w:r>
      <w:proofErr w:type="gramStart"/>
      <w:r w:rsidRPr="002D4CCA">
        <w:rPr>
          <w:rFonts w:ascii="Times New Roman" w:eastAsia="Times New Roman" w:hAnsi="Times New Roman" w:cs="Times New Roman"/>
          <w:sz w:val="24"/>
          <w:szCs w:val="24"/>
        </w:rPr>
        <w:t>to‘</w:t>
      </w:r>
      <w:proofErr w:type="gramEnd"/>
      <w:r w:rsidRPr="002D4CCA">
        <w:rPr>
          <w:rFonts w:ascii="Times New Roman" w:eastAsia="Times New Roman" w:hAnsi="Times New Roman" w:cs="Times New Roman"/>
          <w:sz w:val="24"/>
          <w:szCs w:val="24"/>
        </w:rPr>
        <w:t xml:space="preserve">lov tizimlari, elektron hukumat va raqamli xizmatlar sohalarida sezilarli o‘zgarishlar yuz bermoqda. Ushbu jarayonlar nafaqat iqtisodiyotning samaradorligini oshirish, balki yangi ish </w:t>
      </w:r>
      <w:proofErr w:type="gramStart"/>
      <w:r w:rsidRPr="002D4CCA">
        <w:rPr>
          <w:rFonts w:ascii="Times New Roman" w:eastAsia="Times New Roman" w:hAnsi="Times New Roman" w:cs="Times New Roman"/>
          <w:sz w:val="24"/>
          <w:szCs w:val="24"/>
        </w:rPr>
        <w:t>o‘</w:t>
      </w:r>
      <w:proofErr w:type="gramEnd"/>
      <w:r w:rsidRPr="002D4CCA">
        <w:rPr>
          <w:rFonts w:ascii="Times New Roman" w:eastAsia="Times New Roman" w:hAnsi="Times New Roman" w:cs="Times New Roman"/>
          <w:sz w:val="24"/>
          <w:szCs w:val="24"/>
        </w:rPr>
        <w:t xml:space="preserve">rinlarini yaratish, biznes muhitini yaxshilash va aholining raqamli savodxonligini oshirishda ham muhim ahamiyat kasb etmoqda. Tadqiqotda raqamli iqtisodiyotning afzalliklari, mavjud muammolari hamda istiqboldagi rivojlanish </w:t>
      </w:r>
      <w:proofErr w:type="gramStart"/>
      <w:r w:rsidRPr="002D4CCA">
        <w:rPr>
          <w:rFonts w:ascii="Times New Roman" w:eastAsia="Times New Roman" w:hAnsi="Times New Roman" w:cs="Times New Roman"/>
          <w:sz w:val="24"/>
          <w:szCs w:val="24"/>
        </w:rPr>
        <w:t>yo‘</w:t>
      </w:r>
      <w:proofErr w:type="gramEnd"/>
      <w:r w:rsidRPr="002D4CCA">
        <w:rPr>
          <w:rFonts w:ascii="Times New Roman" w:eastAsia="Times New Roman" w:hAnsi="Times New Roman" w:cs="Times New Roman"/>
          <w:sz w:val="24"/>
          <w:szCs w:val="24"/>
        </w:rPr>
        <w:t>nalishlari yoritib berilgan.</w:t>
      </w:r>
    </w:p>
    <w:p w:rsidR="002D4CCA" w:rsidRPr="002D4CCA" w:rsidRDefault="002D4CCA" w:rsidP="002D4CCA">
      <w:pPr>
        <w:spacing w:before="100" w:beforeAutospacing="1" w:after="100" w:afterAutospacing="1" w:line="240" w:lineRule="auto"/>
        <w:outlineLvl w:val="2"/>
        <w:rPr>
          <w:rFonts w:ascii="Times New Roman" w:eastAsia="Times New Roman" w:hAnsi="Times New Roman" w:cs="Times New Roman"/>
          <w:b/>
          <w:bCs/>
          <w:sz w:val="27"/>
          <w:szCs w:val="27"/>
          <w:lang w:val="ru-RU"/>
        </w:rPr>
      </w:pPr>
      <w:r w:rsidRPr="002D4CCA">
        <w:rPr>
          <w:rFonts w:ascii="Times New Roman" w:eastAsia="Times New Roman" w:hAnsi="Times New Roman" w:cs="Times New Roman"/>
          <w:b/>
          <w:bCs/>
          <w:sz w:val="27"/>
          <w:szCs w:val="27"/>
          <w:lang w:val="ru-RU"/>
        </w:rPr>
        <w:t xml:space="preserve">Аннотация </w:t>
      </w:r>
    </w:p>
    <w:p w:rsidR="002D4CCA" w:rsidRPr="002D4CCA" w:rsidRDefault="002D4CCA" w:rsidP="008E70E4">
      <w:pPr>
        <w:spacing w:before="100" w:beforeAutospacing="1" w:after="100" w:afterAutospacing="1" w:line="240" w:lineRule="auto"/>
        <w:rPr>
          <w:rFonts w:ascii="Times New Roman" w:eastAsia="Times New Roman" w:hAnsi="Times New Roman" w:cs="Times New Roman"/>
          <w:sz w:val="24"/>
          <w:szCs w:val="24"/>
          <w:lang w:val="ru-RU"/>
        </w:rPr>
      </w:pPr>
      <w:r w:rsidRPr="002D4CCA">
        <w:rPr>
          <w:rFonts w:ascii="Times New Roman" w:eastAsia="Times New Roman" w:hAnsi="Times New Roman" w:cs="Times New Roman"/>
          <w:sz w:val="24"/>
          <w:szCs w:val="24"/>
          <w:lang w:val="ru-RU"/>
        </w:rPr>
        <w:t>В данной статье рассматривается развитие цифровой экономики и её влияние на рынок Узбекистана. В условиях стремительного прогресса цифровых технологий в стране наблюдаются существенные изменения в сферах электронной коммерции, онлайн-платежей, электронного правительства и цифровых услуг. Эти процессы способствуют не только повышению эффективности экономики, но и созданию новых рабочих мест, улучшению бизнес-среды и росту цифровой грамотности населения. В исследовании анализируются преимущества цифровой экономики, существующие проблемы, а также перспективные направления её дальнейшего развития в Узбекистане.</w:t>
      </w:r>
    </w:p>
    <w:p w:rsidR="002D4CCA" w:rsidRPr="002D4CCA" w:rsidRDefault="002D4CCA" w:rsidP="002D4CCA">
      <w:pPr>
        <w:spacing w:before="100" w:beforeAutospacing="1" w:after="100" w:afterAutospacing="1" w:line="240" w:lineRule="auto"/>
        <w:outlineLvl w:val="2"/>
        <w:rPr>
          <w:rFonts w:ascii="Times New Roman" w:eastAsia="Times New Roman" w:hAnsi="Times New Roman" w:cs="Times New Roman"/>
          <w:b/>
          <w:bCs/>
          <w:sz w:val="27"/>
          <w:szCs w:val="27"/>
        </w:rPr>
      </w:pPr>
      <w:r w:rsidRPr="002D4CCA">
        <w:rPr>
          <w:rFonts w:ascii="Times New Roman" w:eastAsia="Times New Roman" w:hAnsi="Times New Roman" w:cs="Times New Roman"/>
          <w:b/>
          <w:bCs/>
          <w:sz w:val="27"/>
          <w:szCs w:val="27"/>
        </w:rPr>
        <w:t xml:space="preserve">Annotation </w:t>
      </w:r>
    </w:p>
    <w:p w:rsidR="008E70E4" w:rsidRPr="008E70E4" w:rsidRDefault="002D4CCA" w:rsidP="008E70E4">
      <w:pPr>
        <w:spacing w:before="100" w:beforeAutospacing="1" w:after="100" w:afterAutospacing="1" w:line="240" w:lineRule="auto"/>
        <w:rPr>
          <w:rFonts w:ascii="Times New Roman" w:eastAsia="Times New Roman" w:hAnsi="Times New Roman" w:cs="Times New Roman"/>
          <w:sz w:val="24"/>
          <w:szCs w:val="24"/>
        </w:rPr>
      </w:pPr>
      <w:r w:rsidRPr="002D4CCA">
        <w:rPr>
          <w:rFonts w:ascii="Times New Roman" w:eastAsia="Times New Roman" w:hAnsi="Times New Roman" w:cs="Times New Roman"/>
          <w:sz w:val="24"/>
          <w:szCs w:val="24"/>
        </w:rPr>
        <w:t>This article explores the development of the digital economy and its impact on the market of Uzbekistan. With the rapid advancement of digital technologies, significant transformations are taking place in areas such as e-commerce, online payment systems, e-government, and digital services. These processes not only enhance the efficiency of the economy but also contribute to job creation, business environment improvement, and the growth of digital literacy among the population. The study highlights the advantages of the digital economy, existing challenges, and the prospective directions of its future development in Uzbekistan.</w:t>
      </w:r>
    </w:p>
    <w:p w:rsidR="008E70E4" w:rsidRDefault="008E70E4" w:rsidP="008E70E4">
      <w:pPr>
        <w:pStyle w:val="3"/>
      </w:pPr>
      <w:r>
        <w:t xml:space="preserve">Kalit </w:t>
      </w:r>
      <w:proofErr w:type="gramStart"/>
      <w:r>
        <w:t>so‘</w:t>
      </w:r>
      <w:proofErr w:type="gramEnd"/>
      <w:r>
        <w:t>zlar</w:t>
      </w:r>
    </w:p>
    <w:p w:rsidR="008E70E4" w:rsidRDefault="008E70E4" w:rsidP="008E70E4">
      <w:pPr>
        <w:pStyle w:val="a3"/>
      </w:pPr>
      <w:r>
        <w:t xml:space="preserve">Raqamli iqtisodiyot, </w:t>
      </w:r>
      <w:proofErr w:type="gramStart"/>
      <w:r>
        <w:t>O‘</w:t>
      </w:r>
      <w:proofErr w:type="gramEnd"/>
      <w:r>
        <w:t>zbekiston bozori, Elektron savdo, Onlayn to‘lov tizimlari, Elektron hukumat, Raqamli xizmatlar, Innovatsiyalar, Raqamli savodxonlik, Bozor samaradorligi, Raqamli transformatsiya</w:t>
      </w:r>
    </w:p>
    <w:p w:rsidR="008E70E4" w:rsidRPr="008E70E4" w:rsidRDefault="008E70E4" w:rsidP="008E70E4">
      <w:pPr>
        <w:spacing w:before="100" w:beforeAutospacing="1" w:after="100" w:afterAutospacing="1" w:line="276" w:lineRule="auto"/>
        <w:jc w:val="both"/>
        <w:outlineLvl w:val="2"/>
        <w:rPr>
          <w:rFonts w:ascii="Times New Roman" w:eastAsia="Times New Roman" w:hAnsi="Times New Roman" w:cs="Times New Roman"/>
          <w:b/>
          <w:bCs/>
          <w:sz w:val="28"/>
          <w:szCs w:val="28"/>
          <w:lang w:val="ru-RU"/>
        </w:rPr>
      </w:pPr>
      <w:r w:rsidRPr="0033031E">
        <w:rPr>
          <w:rFonts w:ascii="Times New Roman" w:eastAsia="Times New Roman" w:hAnsi="Times New Roman" w:cs="Times New Roman"/>
          <w:b/>
          <w:bCs/>
          <w:sz w:val="28"/>
          <w:szCs w:val="28"/>
          <w:lang w:val="ru-RU"/>
        </w:rPr>
        <w:t xml:space="preserve">Ключевые </w:t>
      </w:r>
      <w:proofErr w:type="gramStart"/>
      <w:r w:rsidRPr="0033031E">
        <w:rPr>
          <w:rFonts w:ascii="Times New Roman" w:eastAsia="Times New Roman" w:hAnsi="Times New Roman" w:cs="Times New Roman"/>
          <w:b/>
          <w:bCs/>
          <w:sz w:val="28"/>
          <w:szCs w:val="28"/>
          <w:lang w:val="ru-RU"/>
        </w:rPr>
        <w:t xml:space="preserve">слова </w:t>
      </w:r>
      <w:r w:rsidRPr="008E70E4">
        <w:rPr>
          <w:rFonts w:ascii="Times New Roman" w:eastAsia="Times New Roman" w:hAnsi="Times New Roman" w:cs="Times New Roman"/>
          <w:b/>
          <w:bCs/>
          <w:sz w:val="28"/>
          <w:szCs w:val="28"/>
          <w:lang w:val="ru-RU"/>
        </w:rPr>
        <w:t>:</w:t>
      </w:r>
      <w:proofErr w:type="gramEnd"/>
    </w:p>
    <w:p w:rsidR="008E70E4" w:rsidRPr="008E70E4" w:rsidRDefault="008E70E4" w:rsidP="008E70E4">
      <w:pPr>
        <w:pStyle w:val="a3"/>
        <w:rPr>
          <w:lang w:val="ru-RU"/>
        </w:rPr>
      </w:pPr>
      <w:r w:rsidRPr="008E70E4">
        <w:rPr>
          <w:lang w:val="ru-RU"/>
        </w:rPr>
        <w:lastRenderedPageBreak/>
        <w:t>Цифровая экономика, Рынок Узбекистана, Электронная коммерция, Онлайн-платежные системы, Электронное правительство, Цифровые услуги, Инновации, Цифровая грамотность, Эффективность рынка, Цифровая трансформация</w:t>
      </w:r>
    </w:p>
    <w:p w:rsidR="008E70E4" w:rsidRPr="008E70E4" w:rsidRDefault="008E70E4" w:rsidP="008E70E4">
      <w:pPr>
        <w:pStyle w:val="3"/>
      </w:pPr>
      <w:r w:rsidRPr="00BF6AC1">
        <w:rPr>
          <w:sz w:val="28"/>
          <w:szCs w:val="28"/>
        </w:rPr>
        <w:t>Keywords</w:t>
      </w:r>
      <w:r>
        <w:rPr>
          <w:sz w:val="28"/>
          <w:szCs w:val="28"/>
        </w:rPr>
        <w:t>:</w:t>
      </w:r>
    </w:p>
    <w:p w:rsidR="008E70E4" w:rsidRDefault="008E70E4" w:rsidP="008E70E4">
      <w:pPr>
        <w:pStyle w:val="a3"/>
      </w:pPr>
      <w:r>
        <w:t>Digital economy, Uzbekistan market, E-commerce, Online payment systems, E-government, Digital services, Innovations, Digital literacy, Market efficiency, Digital transformation</w:t>
      </w:r>
    </w:p>
    <w:p w:rsidR="002D4CCA" w:rsidRPr="008E70E4" w:rsidRDefault="002D4CCA" w:rsidP="002D4CCA">
      <w:pPr>
        <w:pStyle w:val="2"/>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E70E4">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Kirish</w:t>
      </w:r>
    </w:p>
    <w:p w:rsidR="002D4CCA" w:rsidRDefault="002D4CCA" w:rsidP="008E70E4">
      <w:pPr>
        <w:pStyle w:val="a3"/>
        <w:spacing w:line="276" w:lineRule="auto"/>
        <w:jc w:val="both"/>
      </w:pPr>
      <w:proofErr w:type="gramStart"/>
      <w:r>
        <w:t>So‘</w:t>
      </w:r>
      <w:proofErr w:type="gramEnd"/>
      <w:r>
        <w:t xml:space="preserve">nggi yillarda raqamli iqtisodiyot butun dunyo miqyosida iqtisodiy taraqqiyotning eng muhim omillaridan biriga aylanib bormoqda. Globallashuv, axborot texnologiyalarining rivojlanishi hamda internetning keng joriy qilinishi natijasida mamlakatlar </w:t>
      </w:r>
      <w:proofErr w:type="gramStart"/>
      <w:r>
        <w:t>o‘</w:t>
      </w:r>
      <w:proofErr w:type="gramEnd"/>
      <w:r>
        <w:t xml:space="preserve">z iqtisodiyotini raqamlashtirish jarayonini jadallashtirishga majbur bo‘lmoqda. </w:t>
      </w:r>
      <w:proofErr w:type="gramStart"/>
      <w:r>
        <w:t>O‘</w:t>
      </w:r>
      <w:proofErr w:type="gramEnd"/>
      <w:r>
        <w:t xml:space="preserve">zbekiston ham ushbu jarayonlardan chetda qolmagan bo‘lib, so‘nggi yillarda davlat siyosatining ustuvor yo‘nalishlaridan biri sifatida raqamli iqtisodiyotni rivojlantirish masalasi ilgari surilmoqda. 2020-yilda qabul qilingan “Raqamli </w:t>
      </w:r>
      <w:proofErr w:type="gramStart"/>
      <w:r>
        <w:t>O‘</w:t>
      </w:r>
      <w:proofErr w:type="gramEnd"/>
      <w:r>
        <w:t xml:space="preserve">zbekiston – 2030” dasturi bu borada strategik hujjat sifatida alohida ahamiyat kasb etadi. Mazkur dastur mamlakatda elektron hukumat tizimini kengaytirish, elektron savdoni rivojlantirish, onlayn </w:t>
      </w:r>
      <w:proofErr w:type="gramStart"/>
      <w:r>
        <w:t>to‘</w:t>
      </w:r>
      <w:proofErr w:type="gramEnd"/>
      <w:r>
        <w:t>lov tizimlarini modernizatsiya qilish, sun’iy intellekt va big data texnologiyalaridan foydalanishni kengaytirish kabi ustuvor yo‘nalishlarni qamrab oladi.</w:t>
      </w:r>
    </w:p>
    <w:p w:rsidR="002D4CCA" w:rsidRDefault="002D4CCA" w:rsidP="008E70E4">
      <w:pPr>
        <w:pStyle w:val="a3"/>
        <w:spacing w:line="276" w:lineRule="auto"/>
        <w:jc w:val="both"/>
      </w:pPr>
      <w:r>
        <w:t xml:space="preserve">Raqamli iqtisodiyot mohiyatan iqtisodiy jarayonlarning internet, raqamli texnologiyalar va axborot-kommunikatsiya vositalari orqali tashkil etilishi va boshqarilishidir. Uning rivojlanishi nafaqat iqtisodiyotning samaradorligini oshiradi, balki yangi ish </w:t>
      </w:r>
      <w:proofErr w:type="gramStart"/>
      <w:r>
        <w:t>o‘</w:t>
      </w:r>
      <w:proofErr w:type="gramEnd"/>
      <w:r>
        <w:t xml:space="preserve">rinlarini yaratadi, aholining turmush darajasini yaxshilaydi va biznes muhiti uchun qulay shart-sharoitlar vujudga keltiradi. Masalan, elektron savdoning keng tarqalishi tadbirkorlik faoliyatini yengillashtirmoqda, yangi startap loyihalarning paydo </w:t>
      </w:r>
      <w:proofErr w:type="gramStart"/>
      <w:r>
        <w:t>bo‘</w:t>
      </w:r>
      <w:proofErr w:type="gramEnd"/>
      <w:r>
        <w:t xml:space="preserve">lishiga imkon yaratmoqda. Shuningdek, onlayn </w:t>
      </w:r>
      <w:proofErr w:type="gramStart"/>
      <w:r>
        <w:t>to‘</w:t>
      </w:r>
      <w:proofErr w:type="gramEnd"/>
      <w:r>
        <w:t>lov tizimlari va raqamli bank xizmatlari aholiga moliyaviy tranzaksiyalarni tez, qulay va xavfsiz amalga oshirish imkoniyatini bermoqda.</w:t>
      </w:r>
    </w:p>
    <w:p w:rsidR="002D4CCA" w:rsidRDefault="002D4CCA" w:rsidP="008E70E4">
      <w:pPr>
        <w:pStyle w:val="a3"/>
        <w:spacing w:line="276" w:lineRule="auto"/>
        <w:jc w:val="both"/>
      </w:pPr>
      <w:proofErr w:type="gramStart"/>
      <w:r>
        <w:t>O‘</w:t>
      </w:r>
      <w:proofErr w:type="gramEnd"/>
      <w:r>
        <w:t xml:space="preserve">zbekiston bozorida raqamli iqtisodiyotning ta’siri tobora kuchayib bormoqda. </w:t>
      </w:r>
      <w:proofErr w:type="gramStart"/>
      <w:r>
        <w:t>So‘</w:t>
      </w:r>
      <w:proofErr w:type="gramEnd"/>
      <w:r>
        <w:t xml:space="preserve">nggi yillarda elektron tijorat hajmi keskin ortib, aholining onlayn xizmatlardan foydalanish ko‘nikmalari kengaymoqda. Elektron hukumat portallari orqali fuqarolarga yuzlab xizmatlar masofadan turib taqdim etilmoqda, bu esa byurokratik </w:t>
      </w:r>
      <w:proofErr w:type="gramStart"/>
      <w:r>
        <w:t>to‘</w:t>
      </w:r>
      <w:proofErr w:type="gramEnd"/>
      <w:r>
        <w:t xml:space="preserve">siqlarni kamaytirib, samaradorlikni oshirmoqda. Shu bilan birga, raqamli iqtisodiyotning jadal rivojlanishi mehnat bozorida ham sezilarli </w:t>
      </w:r>
      <w:proofErr w:type="gramStart"/>
      <w:r>
        <w:t>o‘</w:t>
      </w:r>
      <w:proofErr w:type="gramEnd"/>
      <w:r>
        <w:t xml:space="preserve">zgarishlarga olib kelmoqda. Yangi kasblar, masalan, dasturchilar, IT mutaxassislar, kiberxavfsizlik </w:t>
      </w:r>
      <w:proofErr w:type="gramStart"/>
      <w:r>
        <w:t>bo‘</w:t>
      </w:r>
      <w:proofErr w:type="gramEnd"/>
      <w:r>
        <w:t>yicha ekspertlar, raqamli marketing menejerlari kabi yo‘nalishlar yuqori talabga ega bo‘lmoqda.</w:t>
      </w:r>
    </w:p>
    <w:p w:rsidR="002D4CCA" w:rsidRDefault="002D4CCA" w:rsidP="008E70E4">
      <w:pPr>
        <w:pStyle w:val="a3"/>
        <w:spacing w:line="276" w:lineRule="auto"/>
        <w:jc w:val="both"/>
      </w:pPr>
      <w:r>
        <w:t xml:space="preserve">Shunga qaramay, raqamli iqtisodiyotning rivojlanishida bir qator muammolar ham mavjud. Jumladan, internet infratuzilmasining ayrim hududlarda yetarlicha rivojlanmagani, aholining raqamli savodxonlik darajasining pastligi, kiberxavfsizlik xavflari va qonunchilik bazasining mukammal emasligi jarayonni sekinlashtiruvchi omillardan hisoblanadi. Shu bois, raqamli iqtisodiyotni rivojlantirishda davlat, xususiy sektor va ta’lim tizimi </w:t>
      </w:r>
      <w:proofErr w:type="gramStart"/>
      <w:r>
        <w:t>o‘</w:t>
      </w:r>
      <w:proofErr w:type="gramEnd"/>
      <w:r>
        <w:t xml:space="preserve">rtasidagi hamkorlikni kuchaytirish zarur. Bu </w:t>
      </w:r>
      <w:r>
        <w:lastRenderedPageBreak/>
        <w:t xml:space="preserve">borada, bir tomondan, davlat tomonidan texnologik infratuzilmani rivojlantirish va </w:t>
      </w:r>
      <w:proofErr w:type="gramStart"/>
      <w:r>
        <w:t>qo‘</w:t>
      </w:r>
      <w:proofErr w:type="gramEnd"/>
      <w:r>
        <w:t>llab-quvvatlash muhim bo‘lsa, ikkinchi tomondan, aholining raqamli ko‘nikmalarini oshirish va innovatsion g‘oyalarni ilgari suruvchi startaplarni qo‘llab-quvvatlash ham muhim ahamiyat kasb etadi.</w:t>
      </w:r>
    </w:p>
    <w:p w:rsidR="002D4CCA" w:rsidRDefault="002D4CCA" w:rsidP="008E70E4">
      <w:pPr>
        <w:pStyle w:val="a3"/>
        <w:spacing w:line="276" w:lineRule="auto"/>
        <w:jc w:val="both"/>
      </w:pPr>
      <w:r>
        <w:t xml:space="preserve">Umuman olganda, raqamli iqtisodiyotning rivojlanishi </w:t>
      </w:r>
      <w:proofErr w:type="gramStart"/>
      <w:r>
        <w:t>O‘</w:t>
      </w:r>
      <w:proofErr w:type="gramEnd"/>
      <w:r>
        <w:t xml:space="preserve">zbekiston uchun yangi imkoniyatlar eshigini ochmoqda. U mamlakat iqtisodiyotining diversifikatsiyasiga, ishlab chiqarish samaradorligini oshirishga, xalqaro bozorlarga chiqish imkoniyatlarini kengaytirishga xizmat qiladi. Shu bilan birga, uning muvaffaqiyatli rivojlanishi bevosita davlat siyosati, aholining tayyorgarligi va biznesning moslashuvchanligiga </w:t>
      </w:r>
      <w:proofErr w:type="gramStart"/>
      <w:r>
        <w:t>bog‘</w:t>
      </w:r>
      <w:proofErr w:type="gramEnd"/>
      <w:r>
        <w:t>liq. Shu sababli, raqamli iqtisodiyotni rivojlantirish masalasi nafaqat iqtisodiy, balki ijtimoiy va madaniy taraqqiyot uchun ham strategik ahamiyatga ega jarayon sifatida qaralishi lozim.</w:t>
      </w:r>
    </w:p>
    <w:p w:rsidR="002D4CCA" w:rsidRDefault="002D4CCA" w:rsidP="002D4CCA"/>
    <w:p w:rsidR="002D4CCA" w:rsidRPr="008E70E4" w:rsidRDefault="002D4CCA" w:rsidP="002D4CCA">
      <w:pPr>
        <w:pStyle w:val="2"/>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E70E4">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Asosiy qism</w:t>
      </w:r>
    </w:p>
    <w:p w:rsidR="002D4CCA" w:rsidRDefault="002D4CCA" w:rsidP="008E70E4">
      <w:pPr>
        <w:pStyle w:val="a3"/>
        <w:spacing w:line="276" w:lineRule="auto"/>
        <w:jc w:val="both"/>
      </w:pPr>
      <w:r>
        <w:t xml:space="preserve">Raqamli iqtisodiyotning shakllanishi va rivojlanishi </w:t>
      </w:r>
      <w:proofErr w:type="gramStart"/>
      <w:r>
        <w:t>O‘</w:t>
      </w:r>
      <w:proofErr w:type="gramEnd"/>
      <w:r>
        <w:t xml:space="preserve">zbekiston bozorida nafaqat yangi iqtisodiy imkoniyatlarni yaratmoqda, balki mavjud iqtisodiy munosabatlarning mazmun-mohiyatini tubdan o‘zgartirmoqda. An’anaviy iqtisodiy modelda asosiy e’tibor moddiy ishlab chiqarishga qaratilgan </w:t>
      </w:r>
      <w:proofErr w:type="gramStart"/>
      <w:r>
        <w:t>bo‘</w:t>
      </w:r>
      <w:proofErr w:type="gramEnd"/>
      <w:r>
        <w:t xml:space="preserve">lsa, raqamli iqtisodiyotda asosiy resurs sifatida axborot, ma’lumotlar oqimi va innovatsion texnologiyalar alohida ahamiyat kasb etmoqda. Bu esa bozor mexanizmlarini tezkor, shaffof va samarali ishlashiga olib keladi. Shu sababli, </w:t>
      </w:r>
      <w:proofErr w:type="gramStart"/>
      <w:r>
        <w:t>O‘</w:t>
      </w:r>
      <w:proofErr w:type="gramEnd"/>
      <w:r>
        <w:t>zbekistonda ham iqtisodiy siyosatning markazida axborot-kommunikatsiya texnologiyalarini keng joriy etish va ularni barcha tarmoqlarda qo‘llash masalasi turibdi [1].</w:t>
      </w:r>
    </w:p>
    <w:p w:rsidR="002D4CCA" w:rsidRDefault="002D4CCA" w:rsidP="008E70E4">
      <w:pPr>
        <w:pStyle w:val="a3"/>
        <w:spacing w:line="276" w:lineRule="auto"/>
        <w:jc w:val="both"/>
      </w:pPr>
      <w:proofErr w:type="gramStart"/>
      <w:r>
        <w:t>O‘</w:t>
      </w:r>
      <w:proofErr w:type="gramEnd"/>
      <w:r>
        <w:t xml:space="preserve">zbekiston Respublikasi Prezidenti tomonidan ilgari surilgan “Raqamli O‘zbekiston – 2030” dasturi doirasida qator islohotlar amalga oshirilmoqda. Jumladan, davlat xizmatlarini elektronlashtirish, onlayn </w:t>
      </w:r>
      <w:proofErr w:type="gramStart"/>
      <w:r>
        <w:t>to‘</w:t>
      </w:r>
      <w:proofErr w:type="gramEnd"/>
      <w:r>
        <w:t xml:space="preserve">lov tizimlarini kengaytirish, soliq va bojxona jarayonlarini raqamlashtirish, elektron savdo maydonlarini yaratish orqali iqtisodiy muhitni modernizatsiya qilish choralari ko‘rilmoqda. Natijada, mamlakat bozorida raqamli xizmatlar sektori eng tez rivojlanayotgan </w:t>
      </w:r>
      <w:proofErr w:type="gramStart"/>
      <w:r>
        <w:t>yo‘</w:t>
      </w:r>
      <w:proofErr w:type="gramEnd"/>
      <w:r>
        <w:t xml:space="preserve">nalishlardan biriga aylandi. Misol uchun, 2022–2024 yillarda elektron tijorat hajmi bir necha barobarga oshib, aholining onlayn xarid qilishga </w:t>
      </w:r>
      <w:proofErr w:type="gramStart"/>
      <w:r>
        <w:t>bo‘</w:t>
      </w:r>
      <w:proofErr w:type="gramEnd"/>
      <w:r>
        <w:t xml:space="preserve">lgan ishonchi ortib bormoqda. Bu jarayon iste’molchilar xatti-harakatlariga sezilarli darajada ta’sir </w:t>
      </w:r>
      <w:proofErr w:type="gramStart"/>
      <w:r>
        <w:t>ko‘</w:t>
      </w:r>
      <w:proofErr w:type="gramEnd"/>
      <w:r>
        <w:t>rsatib, ichki bozor strukturasida yangi tendensiyalarni yuzaga keltirdi [2].</w:t>
      </w:r>
    </w:p>
    <w:p w:rsidR="002D4CCA" w:rsidRDefault="002D4CCA" w:rsidP="008E70E4">
      <w:pPr>
        <w:pStyle w:val="a3"/>
        <w:spacing w:line="276" w:lineRule="auto"/>
        <w:jc w:val="both"/>
      </w:pPr>
      <w:r>
        <w:t xml:space="preserve">Raqamli iqtisodiyotning </w:t>
      </w:r>
      <w:proofErr w:type="gramStart"/>
      <w:r>
        <w:t>O‘</w:t>
      </w:r>
      <w:proofErr w:type="gramEnd"/>
      <w:r>
        <w:t>zbekiston bozoriga ta’sirini bir necha asosiy yo‘nalishlarda ko‘rish mumkin. Birinchidan, moliya tizimida raqamlashtirish jarayonlari yangi imkoniyatlarni ochmoqda. Raqamli bank xizmatlari, elektron hamyonlar, onlayn kreditlash tizimlari aholiga qulaylik yaratibgina qolmay, moliyaviy inklyuziyani ham oshirmoqda. Ayniqsa, uzoq hududlarda yashovchi aholiga bank xizmatlarini yetkazib berishda raqamli texnologiyalar muhim ahamiyat kasb etmoqda. Shu orqali iqtisodiy tenglikka erishish, aholining moliyaviy faolligini oshirish imkoniyati vujudga kelmoqda [3].</w:t>
      </w:r>
    </w:p>
    <w:p w:rsidR="002D4CCA" w:rsidRDefault="002D4CCA" w:rsidP="008E70E4">
      <w:pPr>
        <w:pStyle w:val="a3"/>
        <w:spacing w:line="276" w:lineRule="auto"/>
        <w:jc w:val="both"/>
      </w:pPr>
      <w:r>
        <w:t xml:space="preserve">Ikkinchidan, raqamli iqtisodiyotning rivojlanishi biznes muhiti uchun ham yangi istiqbollarni taqdim etmoqda. Elektron tijorat platformalarining kengayishi kichik va </w:t>
      </w:r>
      <w:proofErr w:type="gramStart"/>
      <w:r>
        <w:t>o‘</w:t>
      </w:r>
      <w:proofErr w:type="gramEnd"/>
      <w:r>
        <w:t xml:space="preserve">rta biznes subyektlariga o‘z </w:t>
      </w:r>
      <w:r>
        <w:lastRenderedPageBreak/>
        <w:t xml:space="preserve">mahsulot va xizmatlarini keng auditoriyaga yetkazish imkonini bermoqda. Bundan tashqari, marketing strategiyalarining raqamlashtirilishi, ijtimoiy tarmoqlar orqali savdo va reklamaning rivojlanishi tadbirkorlikning samaradorligini oshirmoqda. Misol tariqasida, </w:t>
      </w:r>
      <w:proofErr w:type="gramStart"/>
      <w:r>
        <w:t>O‘</w:t>
      </w:r>
      <w:proofErr w:type="gramEnd"/>
      <w:r>
        <w:t>zbekistonda “UZUM Market” yoki “OLX.uz” kabi platformalarning ommalashishi ichki bozorda raqobatni kuchaytirib, iste’molchilar uchun tanlov imkoniyatini kengaytirdi [4].</w:t>
      </w:r>
    </w:p>
    <w:p w:rsidR="002D4CCA" w:rsidRDefault="002D4CCA" w:rsidP="008E70E4">
      <w:pPr>
        <w:pStyle w:val="a3"/>
        <w:spacing w:line="276" w:lineRule="auto"/>
        <w:jc w:val="both"/>
      </w:pPr>
      <w:r>
        <w:t xml:space="preserve">Uchinchidan, raqamli iqtisodiyotning rivojlanishi mehnat bozorida ham tub </w:t>
      </w:r>
      <w:proofErr w:type="gramStart"/>
      <w:r>
        <w:t>o‘</w:t>
      </w:r>
      <w:proofErr w:type="gramEnd"/>
      <w:r>
        <w:t xml:space="preserve">zgarishlarga olib kelmoqda. Yangi kasblar va mutaxassisliklar paydo </w:t>
      </w:r>
      <w:proofErr w:type="gramStart"/>
      <w:r>
        <w:t>bo‘</w:t>
      </w:r>
      <w:proofErr w:type="gramEnd"/>
      <w:r>
        <w:t xml:space="preserve">lib, an’anaviy kasblarning mazmuni o‘zgarib bormoqda. Dasturchilar, kiberxavfsizlik </w:t>
      </w:r>
      <w:proofErr w:type="gramStart"/>
      <w:r>
        <w:t>bo‘</w:t>
      </w:r>
      <w:proofErr w:type="gramEnd"/>
      <w:r>
        <w:t xml:space="preserve">yicha mutaxassislar, sun’iy intellekt algoritmlarini ishlab chiqadigan mutaxassislar hamda raqamli marketing bo‘yicha menejerlarga bo‘lgan talab yildan yilga ortib bormoqda. Shu bilan birga, bu jarayon mehnat bozorida raqobatni kuchaytirib, kasbiy malaka va </w:t>
      </w:r>
      <w:proofErr w:type="gramStart"/>
      <w:r>
        <w:t>ko‘</w:t>
      </w:r>
      <w:proofErr w:type="gramEnd"/>
      <w:r>
        <w:t>nikmalarni doimiy ravishda yangilab borishni talab qilmoqda [5].</w:t>
      </w:r>
    </w:p>
    <w:p w:rsidR="002D4CCA" w:rsidRDefault="002D4CCA" w:rsidP="008E70E4">
      <w:pPr>
        <w:pStyle w:val="a3"/>
        <w:spacing w:line="276" w:lineRule="auto"/>
        <w:jc w:val="both"/>
      </w:pPr>
      <w:proofErr w:type="gramStart"/>
      <w:r>
        <w:t>To‘</w:t>
      </w:r>
      <w:proofErr w:type="gramEnd"/>
      <w:r>
        <w:t xml:space="preserve">rtinchidan, davlat boshqaruvi tizimida raqamlashtirish muhim o‘rin tutmoqda. Elektron hukumat portallari orqali aholiga taqdim etilayotgan xizmatlar soni ortib bormoqda. Soliq </w:t>
      </w:r>
      <w:proofErr w:type="gramStart"/>
      <w:r>
        <w:t>to‘</w:t>
      </w:r>
      <w:proofErr w:type="gramEnd"/>
      <w:r>
        <w:t xml:space="preserve">lovlari, bojxona operatsiyalari, turli xil litsenziyalar va guvohnomalarni onlayn tarzda olish imkoniyati korrupsiya xavfini kamaytirib, shaffoflikni ta’minlamoqda. Natijada, davlat boshqaruvi tizimida samaradorlik ortib, fuqarolarning davlat idoralariga </w:t>
      </w:r>
      <w:proofErr w:type="gramStart"/>
      <w:r>
        <w:t>bo‘</w:t>
      </w:r>
      <w:proofErr w:type="gramEnd"/>
      <w:r>
        <w:t>lgan ishonchi mustahkamlanmoqda [6].</w:t>
      </w:r>
    </w:p>
    <w:p w:rsidR="002D4CCA" w:rsidRDefault="002D4CCA" w:rsidP="008E70E4">
      <w:pPr>
        <w:pStyle w:val="a3"/>
        <w:spacing w:line="276" w:lineRule="auto"/>
        <w:jc w:val="both"/>
      </w:pPr>
      <w:r>
        <w:t xml:space="preserve">Beshinchidan, raqamli iqtisodiyot iste’molchilarning odatlariga ham ta’sir </w:t>
      </w:r>
      <w:proofErr w:type="gramStart"/>
      <w:r>
        <w:t>ko‘</w:t>
      </w:r>
      <w:proofErr w:type="gramEnd"/>
      <w:r>
        <w:t xml:space="preserve">rsatmoqda. Elektron savdo va onlayn xizmatlarning kengayishi odamlarning vaqt va </w:t>
      </w:r>
      <w:proofErr w:type="gramStart"/>
      <w:r>
        <w:t>mablag‘ tejalishiga</w:t>
      </w:r>
      <w:proofErr w:type="gramEnd"/>
      <w:r>
        <w:t xml:space="preserve"> olib kelmoqda. Shuningdek, mobil ilovalar va elektron </w:t>
      </w:r>
      <w:proofErr w:type="gramStart"/>
      <w:r>
        <w:t>to‘</w:t>
      </w:r>
      <w:proofErr w:type="gramEnd"/>
      <w:r>
        <w:t xml:space="preserve">lov tizimlarining keng qo‘llanilishi iste’molchilarning kundalik hayotini yengillashtirmoqda. Masalan, kommunal </w:t>
      </w:r>
      <w:proofErr w:type="gramStart"/>
      <w:r>
        <w:t>to‘</w:t>
      </w:r>
      <w:proofErr w:type="gramEnd"/>
      <w:r>
        <w:t>lovlarni onlayn amalga oshirish, transport xizmatlari uchun elektron chiptalarni xarid qilish va internet orqali oziq-ovqat buyurtma qilish amaliyoti tobora kengayib bormoqda [7].</w:t>
      </w:r>
    </w:p>
    <w:p w:rsidR="002D4CCA" w:rsidRDefault="002D4CCA" w:rsidP="008E70E4">
      <w:pPr>
        <w:pStyle w:val="a3"/>
        <w:spacing w:line="276" w:lineRule="auto"/>
        <w:jc w:val="both"/>
      </w:pPr>
      <w:r>
        <w:t xml:space="preserve">Shu bilan birga, raqamli iqtisodiyotning jadal rivojlanishida ayrim muammolar ham mavjud. Birinchidan, mamlakatda internet infratuzilmasi hamma joyda teng darajada rivojlanmagan. Qishloq joylarda internet tezligi pastligi, raqamli xizmatlardan foydalanishni qiyinlashtiradi. Ikkinchidan, aholining raqamli savodxonlik darajasi yetarli emasligi sababli raqamli xizmatlardan foydalanishda muammolar yuzaga keladi. Uchinchidan, kiberxavfsizlik tahdidlari kuchayib borayotgani ham jiddiy muammo </w:t>
      </w:r>
      <w:proofErr w:type="gramStart"/>
      <w:r>
        <w:t>bo‘</w:t>
      </w:r>
      <w:proofErr w:type="gramEnd"/>
      <w:r>
        <w:t>lib, moliyaviy firibgarliklar va ma’lumotlar xavfsizligiga doir xatarlarni yuzaga keltiradi [8].</w:t>
      </w:r>
    </w:p>
    <w:p w:rsidR="002D4CCA" w:rsidRDefault="002D4CCA" w:rsidP="008E70E4">
      <w:pPr>
        <w:pStyle w:val="a3"/>
        <w:spacing w:line="276" w:lineRule="auto"/>
        <w:jc w:val="both"/>
      </w:pPr>
      <w:r>
        <w:t xml:space="preserve">Bundan tashqari, qonunchilik bazasining yetarli darajada mukammal emasligi ham raqamli iqtisodiyotning rivojlanishini sekinlashtiruvchi omillardan biridir. Masalan, elektron savdo va elektron shartnomalar </w:t>
      </w:r>
      <w:proofErr w:type="gramStart"/>
      <w:r>
        <w:t>bo‘</w:t>
      </w:r>
      <w:proofErr w:type="gramEnd"/>
      <w:r>
        <w:t xml:space="preserve">yicha huquqiy mexanizmlarni yanada kuchaytirish, elektron to‘lov tizimlarini tartibga soluvchi normativ hujjatlarni takomillashtirish zarur. Shu jihatdan, xalqaro tajribani </w:t>
      </w:r>
      <w:proofErr w:type="gramStart"/>
      <w:r>
        <w:t>o‘</w:t>
      </w:r>
      <w:proofErr w:type="gramEnd"/>
      <w:r>
        <w:t>rganish va uni milliy amaliyotga tatbiq etish muhim ahamiyatga ega [9].</w:t>
      </w:r>
    </w:p>
    <w:p w:rsidR="002D4CCA" w:rsidRDefault="002D4CCA" w:rsidP="008E70E4">
      <w:pPr>
        <w:pStyle w:val="a3"/>
        <w:spacing w:line="276" w:lineRule="auto"/>
        <w:jc w:val="both"/>
      </w:pPr>
      <w:proofErr w:type="gramStart"/>
      <w:r>
        <w:t>O‘</w:t>
      </w:r>
      <w:proofErr w:type="gramEnd"/>
      <w:r>
        <w:t xml:space="preserve">zbekistonda raqamli iqtisodiyotning rivojlanishi ijtimoiy hayotga ham sezilarli ta’sir ko‘rsatmoqda. Ta’lim tizimida onlayn platformalarning keng </w:t>
      </w:r>
      <w:proofErr w:type="gramStart"/>
      <w:r>
        <w:t>qo‘</w:t>
      </w:r>
      <w:proofErr w:type="gramEnd"/>
      <w:r>
        <w:t xml:space="preserve">llanilishi, telemeditsina xizmatlarining rivojlanishi, madaniy meros ob’yektlarini raqamlashtirish orqali fuqarolarning hayot sifatini yaxshilashga </w:t>
      </w:r>
      <w:r>
        <w:lastRenderedPageBreak/>
        <w:t xml:space="preserve">erishilmoqda. Bundan tashqari, raqamli texnologiyalar orqali ekologik monitoring, transport tizimini boshqarish va qishloq </w:t>
      </w:r>
      <w:proofErr w:type="gramStart"/>
      <w:r>
        <w:t>xo‘</w:t>
      </w:r>
      <w:proofErr w:type="gramEnd"/>
      <w:r>
        <w:t>jaligida raqamli yechimlarni qo‘llash jarayoni ham bosqichma-bosqich rivojlanmoqda [10].</w:t>
      </w:r>
    </w:p>
    <w:p w:rsidR="002D4CCA" w:rsidRPr="008E70E4" w:rsidRDefault="002D4CCA" w:rsidP="002D4CCA">
      <w:pPr>
        <w:pStyle w:val="2"/>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E70E4">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Xulosa</w:t>
      </w:r>
    </w:p>
    <w:p w:rsidR="002D4CCA" w:rsidRDefault="002D4CCA" w:rsidP="008E70E4">
      <w:pPr>
        <w:pStyle w:val="a3"/>
        <w:spacing w:line="276" w:lineRule="auto"/>
        <w:jc w:val="both"/>
      </w:pPr>
      <w:r>
        <w:t xml:space="preserve">Raqamli iqtisodiyotning rivojlanishi bugungi kunda nafaqat global miqyosda, balki </w:t>
      </w:r>
      <w:proofErr w:type="gramStart"/>
      <w:r>
        <w:t>O‘</w:t>
      </w:r>
      <w:proofErr w:type="gramEnd"/>
      <w:r>
        <w:t xml:space="preserve">zbekiston bozorida ham iqtisodiy-ijtimoiy jarayonlarning ajralmas qismiga aylanmoqda. Maqolada </w:t>
      </w:r>
      <w:proofErr w:type="gramStart"/>
      <w:r>
        <w:t>ko‘</w:t>
      </w:r>
      <w:proofErr w:type="gramEnd"/>
      <w:r>
        <w:t xml:space="preserve">rib chiqilganidek, bu sohaning kengayishi milliy iqtisodiyotning raqobatbardoshligini oshirish, yangi bozorlarni ochish, iste’molchilar uchun qulaylik yaratish va davlat boshqaruvi samaradorligini kuchaytirish kabi bir qator ijobiy natijalarga olib kelmoqda. Shu bilan birga, raqamli iqtisodiyotning asosiy ustunligi — uning tezkorligi, shaffofligi va innovatsion xarakterida namoyon </w:t>
      </w:r>
      <w:proofErr w:type="gramStart"/>
      <w:r>
        <w:t>bo‘</w:t>
      </w:r>
      <w:proofErr w:type="gramEnd"/>
      <w:r>
        <w:t>ladi. Chunki raqamli yechimlar orqali resurslardan samarali foydalanish, vaqtni tejash, jarayonlarni optimallashtirish imkoniyati mavjud.</w:t>
      </w:r>
    </w:p>
    <w:p w:rsidR="002D4CCA" w:rsidRDefault="002D4CCA" w:rsidP="008E70E4">
      <w:pPr>
        <w:pStyle w:val="a3"/>
        <w:spacing w:line="276" w:lineRule="auto"/>
        <w:jc w:val="both"/>
      </w:pPr>
      <w:proofErr w:type="gramStart"/>
      <w:r>
        <w:t>O‘</w:t>
      </w:r>
      <w:proofErr w:type="gramEnd"/>
      <w:r>
        <w:t xml:space="preserve">zbekiston sharoitida raqamli iqtisodiyotning ta’siri bir necha yo‘nalishda sezilmoqda. Birinchidan, moliya tizimida elektron </w:t>
      </w:r>
      <w:proofErr w:type="gramStart"/>
      <w:r>
        <w:t>to‘</w:t>
      </w:r>
      <w:proofErr w:type="gramEnd"/>
      <w:r>
        <w:t xml:space="preserve">lov tizimlari va raqamli bank xizmatlarining rivojlanishi aholiga qulay sharoit yaratmoqda, shu bilan birga moliyaviy inklyuziyani ta’minlamoqda. Ikkinchidan, elektron tijoratning kengayishi kichik va </w:t>
      </w:r>
      <w:proofErr w:type="gramStart"/>
      <w:r>
        <w:t>o‘</w:t>
      </w:r>
      <w:proofErr w:type="gramEnd"/>
      <w:r>
        <w:t xml:space="preserve">rta biznes subyektlari uchun yangi imkoniyatlar eshigini ochib, raqobatni kuchaytirmoqda. Uchinchidan, davlat xizmatlarining elektron shaklga </w:t>
      </w:r>
      <w:proofErr w:type="gramStart"/>
      <w:r>
        <w:t>o‘</w:t>
      </w:r>
      <w:proofErr w:type="gramEnd"/>
      <w:r>
        <w:t xml:space="preserve">tkazilishi korrupsion to‘siqlarni kamaytirib, fuqarolarning davlat idoralariga ishonchini mustahkamlashga xizmat qilmoqda. </w:t>
      </w:r>
      <w:proofErr w:type="gramStart"/>
      <w:r>
        <w:t>To‘</w:t>
      </w:r>
      <w:proofErr w:type="gramEnd"/>
      <w:r>
        <w:t>rtinchidan, raqamli texnologiyalarning mehnat bozoriga ta’siri natijasida yangi kasblar va mutaxassisliklar shakllanmoqda, bu esa yoshlarning innovatsion sohalarga qiziqishini oshirmoqda. Beshinchidan, aholining kundalik turmush tarzida raqamli xizmatlardan foydalanish madaniyati shakllanib bormoqda, bu esa raqamli savodxonlik darajasining bosqichma-bosqich ortib borishiga olib kelmoqda.</w:t>
      </w:r>
    </w:p>
    <w:p w:rsidR="002D4CCA" w:rsidRDefault="002D4CCA" w:rsidP="008E70E4">
      <w:pPr>
        <w:pStyle w:val="a3"/>
        <w:spacing w:line="276" w:lineRule="auto"/>
        <w:jc w:val="both"/>
      </w:pPr>
      <w:r>
        <w:t xml:space="preserve">Shu bilan birga, raqamli iqtisodiyotning rivojlanishi jarayonida ayrim muammolar ham mavjudligini inkor etib </w:t>
      </w:r>
      <w:proofErr w:type="gramStart"/>
      <w:r>
        <w:t>bo‘</w:t>
      </w:r>
      <w:proofErr w:type="gramEnd"/>
      <w:r>
        <w:t xml:space="preserve">lmaydi. Jumladan, internet infratuzilmasining ayrim hududlarda yetarli darajada rivojlanmaganligi, aholining raqamli savodxonlik darajasining pastligi, kiberxavfsizlik tahdidlari hamda qonunchilik bazasining mukammal emasligi ushbu sohaning barqaror rivojlanishiga salbiy ta’sir </w:t>
      </w:r>
      <w:proofErr w:type="gramStart"/>
      <w:r>
        <w:t>ko‘</w:t>
      </w:r>
      <w:proofErr w:type="gramEnd"/>
      <w:r>
        <w:t xml:space="preserve">rsatmoqda. Bu esa </w:t>
      </w:r>
      <w:proofErr w:type="gramStart"/>
      <w:r>
        <w:t>O‘</w:t>
      </w:r>
      <w:proofErr w:type="gramEnd"/>
      <w:r>
        <w:t xml:space="preserve">zbekistonda raqamli iqtisodiyotni rivojlantirish uchun yanada kompleks yondashuv talab etilishini ko‘rsatadi. Xususan, davlat organlari tomonidan infratuzilmani takomillashtirish, xususiy sektor tomonidan innovatsion loyihalarni kengaytirish, ta’lim tizimi tomonidan esa zamonaviy </w:t>
      </w:r>
      <w:proofErr w:type="gramStart"/>
      <w:r>
        <w:t>ko‘</w:t>
      </w:r>
      <w:proofErr w:type="gramEnd"/>
      <w:r>
        <w:t>nikmalarga ega kadrlar tayyorlash zarur.</w:t>
      </w:r>
    </w:p>
    <w:p w:rsidR="002D4CCA" w:rsidRDefault="002D4CCA" w:rsidP="008E70E4">
      <w:pPr>
        <w:pStyle w:val="a3"/>
        <w:spacing w:line="276" w:lineRule="auto"/>
        <w:jc w:val="both"/>
      </w:pPr>
      <w:r>
        <w:t xml:space="preserve">Kelgusida </w:t>
      </w:r>
      <w:proofErr w:type="gramStart"/>
      <w:r>
        <w:t>O‘</w:t>
      </w:r>
      <w:proofErr w:type="gramEnd"/>
      <w:r>
        <w:t xml:space="preserve">zbekistonda raqamli iqtisodiyotning muvaffaqiyatli rivojlanishi bevosita bir nechta omillarga bog‘liq bo‘ladi. Birinchidan, raqamli infratuzilmaning barqaror rivoji va internet qamrovining kengaytirilishi muhim ahamiyat kasb etadi. Ikkinchidan, aholining raqamli savodxonligini oshirish, jumladan, maktab, kollej va oliy ta’lim tizimida raqamli texnologiyalar </w:t>
      </w:r>
      <w:proofErr w:type="gramStart"/>
      <w:r>
        <w:t>bo‘</w:t>
      </w:r>
      <w:proofErr w:type="gramEnd"/>
      <w:r>
        <w:t xml:space="preserve">yicha chuqur bilim va ko‘nikmalarni shakllantirish kelajakdagi rivojlanishning kafolati bo‘lib xizmat qiladi. Uchinchidan, kiberxavfsizlikni ta’minlash orqali foydalanuvchilarning ishonchini </w:t>
      </w:r>
      <w:r>
        <w:lastRenderedPageBreak/>
        <w:t xml:space="preserve">mustahkamlash zarur. </w:t>
      </w:r>
      <w:proofErr w:type="gramStart"/>
      <w:r>
        <w:t>To‘</w:t>
      </w:r>
      <w:proofErr w:type="gramEnd"/>
      <w:r>
        <w:t>rtinchidan, huquqiy bazani takomillashtirish va xalqaro tajribani joriy etish iqtisodiyotning global maydonga integratsiyasini ta’minlaydi.</w:t>
      </w:r>
    </w:p>
    <w:p w:rsidR="002D4CCA" w:rsidRDefault="002D4CCA" w:rsidP="008E70E4">
      <w:pPr>
        <w:pStyle w:val="a3"/>
        <w:spacing w:line="276" w:lineRule="auto"/>
        <w:jc w:val="both"/>
      </w:pPr>
      <w:r>
        <w:t xml:space="preserve">Xalqaro tajriba shuni </w:t>
      </w:r>
      <w:proofErr w:type="gramStart"/>
      <w:r>
        <w:t>ko‘</w:t>
      </w:r>
      <w:proofErr w:type="gramEnd"/>
      <w:r>
        <w:t xml:space="preserve">rsatadiki, raqamli iqtisodiyot davlat va jamiyat hayotida tub o‘zgarishlarga sabab bo‘ladi. Masalan, elektron hukumat tizimining rivojlanishi davlat xizmatlarini tezkor va shaffof </w:t>
      </w:r>
      <w:proofErr w:type="gramStart"/>
      <w:r>
        <w:t>ko‘</w:t>
      </w:r>
      <w:proofErr w:type="gramEnd"/>
      <w:r>
        <w:t xml:space="preserve">rsatishga imkon beradi, elektron savdo esa yangi biznes modellarini shakllantiradi. Shu bois </w:t>
      </w:r>
      <w:proofErr w:type="gramStart"/>
      <w:r>
        <w:t>O‘</w:t>
      </w:r>
      <w:proofErr w:type="gramEnd"/>
      <w:r>
        <w:t>zbekiston uchun ham bu yo‘nalishdagi islohotlarni chuqurlashtirish nafaqat iqtisodiy, balki ijtimoiy barqarorlik va farovonlikni ta’minlashning muhim kafolatidir.</w:t>
      </w:r>
    </w:p>
    <w:p w:rsidR="008E70E4" w:rsidRPr="008E70E4" w:rsidRDefault="002D4CCA" w:rsidP="008E70E4">
      <w:pPr>
        <w:pStyle w:val="a3"/>
        <w:spacing w:line="276" w:lineRule="auto"/>
        <w:jc w:val="both"/>
      </w:pPr>
      <w:r>
        <w:t xml:space="preserve">Umuman olganda, raqamli iqtisodiyotning </w:t>
      </w:r>
      <w:proofErr w:type="gramStart"/>
      <w:r>
        <w:t>O‘</w:t>
      </w:r>
      <w:proofErr w:type="gramEnd"/>
      <w:r>
        <w:t xml:space="preserve">zbekiston bozoriga ta’siri ikki tomonlama xarakterga ega. Bir tomondan, u iqtisodiy samaradorlikni oshiradi, yangi imkoniyatlar yaratadi va mamlakatni global iqtisodiy maydonga integratsiya qiladi. Ikkinchi tomondan, u yangi chaqiriqlar va xavflarni ham keltirib chiqaradi. Shu bois, davlat siyosati, xususiy sektor faoliyati va fuqarolar tayyorgarligining </w:t>
      </w:r>
      <w:proofErr w:type="gramStart"/>
      <w:r>
        <w:t>uyg‘</w:t>
      </w:r>
      <w:proofErr w:type="gramEnd"/>
      <w:r>
        <w:t xml:space="preserve">unligi raqamli iqtisodiyotning muvaffaqiyatli rivojlanishining asosiy sharti hisoblanadi. Agar mazkur shartlar </w:t>
      </w:r>
      <w:proofErr w:type="gramStart"/>
      <w:r>
        <w:t>to‘</w:t>
      </w:r>
      <w:proofErr w:type="gramEnd"/>
      <w:r>
        <w:t>laqonli amalga oshirilsa, O‘zbekiston kelgusida mintaqada raqamli iqtisodiyot bo‘yicha yetakchi mamlaka</w:t>
      </w:r>
      <w:r w:rsidR="008E70E4">
        <w:t>tlardan biriga aylanishi mumk</w:t>
      </w:r>
    </w:p>
    <w:p w:rsidR="008E70E4" w:rsidRDefault="008E70E4" w:rsidP="008E70E4">
      <w:pPr>
        <w:pStyle w:val="2"/>
        <w:ind w:left="2160"/>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E70E4" w:rsidRDefault="008E70E4" w:rsidP="008E70E4">
      <w:pPr>
        <w:pStyle w:val="2"/>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E70E4" w:rsidRPr="008E70E4" w:rsidRDefault="008E70E4" w:rsidP="008E70E4">
      <w:pPr>
        <w:pStyle w:val="2"/>
        <w:ind w:left="2160"/>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E70E4">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Foydalanilgan adabiyotlar</w:t>
      </w:r>
      <w:r>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w:t>
      </w:r>
      <w:proofErr w:type="gramEnd"/>
      <w:r>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yhati:</w:t>
      </w:r>
    </w:p>
    <w:p w:rsidR="008E70E4" w:rsidRDefault="008E70E4" w:rsidP="008E70E4">
      <w:pPr>
        <w:pStyle w:val="a3"/>
        <w:numPr>
          <w:ilvl w:val="0"/>
          <w:numId w:val="5"/>
        </w:numPr>
        <w:tabs>
          <w:tab w:val="clear" w:pos="720"/>
          <w:tab w:val="num" w:pos="426"/>
        </w:tabs>
        <w:spacing w:line="360" w:lineRule="auto"/>
        <w:ind w:hanging="720"/>
        <w:jc w:val="both"/>
      </w:pPr>
      <w:r>
        <w:t xml:space="preserve">Karimov I. Raqamli iqtisodiyot va zamonaviy bozor munosabatlari. – Toshkent: </w:t>
      </w:r>
      <w:proofErr w:type="gramStart"/>
      <w:r>
        <w:t>O‘</w:t>
      </w:r>
      <w:proofErr w:type="gramEnd"/>
      <w:r>
        <w:t>zbekiston Milliy ensiklopediyasi, 2021.</w:t>
      </w:r>
    </w:p>
    <w:p w:rsidR="008E70E4" w:rsidRDefault="008E70E4" w:rsidP="008E70E4">
      <w:pPr>
        <w:pStyle w:val="a3"/>
        <w:numPr>
          <w:ilvl w:val="0"/>
          <w:numId w:val="5"/>
        </w:numPr>
        <w:tabs>
          <w:tab w:val="clear" w:pos="720"/>
          <w:tab w:val="num" w:pos="426"/>
        </w:tabs>
        <w:spacing w:line="360" w:lineRule="auto"/>
        <w:ind w:hanging="720"/>
        <w:jc w:val="both"/>
      </w:pPr>
      <w:r>
        <w:t xml:space="preserve">“Raqamli </w:t>
      </w:r>
      <w:proofErr w:type="gramStart"/>
      <w:r>
        <w:t>O‘</w:t>
      </w:r>
      <w:proofErr w:type="gramEnd"/>
      <w:r>
        <w:t xml:space="preserve">zbekiston – 2030” davlat dasturi. – Toshkent: </w:t>
      </w:r>
      <w:proofErr w:type="gramStart"/>
      <w:r>
        <w:t>O‘</w:t>
      </w:r>
      <w:proofErr w:type="gramEnd"/>
      <w:r>
        <w:t>zbekiston Respublikasi Axborot texnologiyalari va kommunikatsiyalarini rivojlantirish vazirligi, 2020.</w:t>
      </w:r>
    </w:p>
    <w:p w:rsidR="008E70E4" w:rsidRDefault="008E70E4" w:rsidP="008E70E4">
      <w:pPr>
        <w:pStyle w:val="a3"/>
        <w:numPr>
          <w:ilvl w:val="0"/>
          <w:numId w:val="5"/>
        </w:numPr>
        <w:tabs>
          <w:tab w:val="clear" w:pos="720"/>
          <w:tab w:val="num" w:pos="426"/>
        </w:tabs>
        <w:spacing w:line="360" w:lineRule="auto"/>
        <w:ind w:hanging="720"/>
        <w:jc w:val="both"/>
      </w:pPr>
      <w:r>
        <w:t>Xolboev S. Elektron bank tizimlari va moliyaviy inklyuziya masalalari. – Toshkent: TDIU nashriyoti, 2022.</w:t>
      </w:r>
    </w:p>
    <w:p w:rsidR="008E70E4" w:rsidRDefault="008E70E4" w:rsidP="008E70E4">
      <w:pPr>
        <w:pStyle w:val="a3"/>
        <w:numPr>
          <w:ilvl w:val="0"/>
          <w:numId w:val="5"/>
        </w:numPr>
        <w:tabs>
          <w:tab w:val="clear" w:pos="720"/>
          <w:tab w:val="num" w:pos="426"/>
        </w:tabs>
        <w:spacing w:line="360" w:lineRule="auto"/>
        <w:ind w:hanging="720"/>
        <w:jc w:val="both"/>
      </w:pPr>
      <w:r>
        <w:t>Rasulov B. Elektron tijoratning rivojlanish tendensiyalari. – Toshkent: Fan va texnologiya, 2023.</w:t>
      </w:r>
    </w:p>
    <w:p w:rsidR="008E70E4" w:rsidRDefault="008E70E4" w:rsidP="008E70E4">
      <w:pPr>
        <w:pStyle w:val="a3"/>
        <w:numPr>
          <w:ilvl w:val="0"/>
          <w:numId w:val="5"/>
        </w:numPr>
        <w:tabs>
          <w:tab w:val="clear" w:pos="720"/>
          <w:tab w:val="num" w:pos="426"/>
        </w:tabs>
        <w:spacing w:line="360" w:lineRule="auto"/>
        <w:ind w:hanging="720"/>
        <w:jc w:val="both"/>
      </w:pPr>
      <w:r>
        <w:t xml:space="preserve">Sobirova M. Mehnat bozori va raqamli iqtisodiyotning </w:t>
      </w:r>
      <w:proofErr w:type="gramStart"/>
      <w:r>
        <w:t>o‘</w:t>
      </w:r>
      <w:proofErr w:type="gramEnd"/>
      <w:r>
        <w:t>zaro ta’siri. – Samarqand: SamDU nashriyoti, 2021.</w:t>
      </w:r>
    </w:p>
    <w:p w:rsidR="008E70E4" w:rsidRDefault="008E70E4" w:rsidP="008E70E4">
      <w:pPr>
        <w:pStyle w:val="a3"/>
        <w:numPr>
          <w:ilvl w:val="0"/>
          <w:numId w:val="5"/>
        </w:numPr>
        <w:tabs>
          <w:tab w:val="clear" w:pos="720"/>
          <w:tab w:val="num" w:pos="426"/>
        </w:tabs>
        <w:spacing w:line="360" w:lineRule="auto"/>
        <w:ind w:hanging="720"/>
        <w:jc w:val="both"/>
      </w:pPr>
      <w:r>
        <w:t>Axmedov A. Davlat boshqaruvida elektron xizmatlar tizimi. – Toshkent: Yangi asr avlodi, 2022.</w:t>
      </w:r>
    </w:p>
    <w:p w:rsidR="008E70E4" w:rsidRDefault="008E70E4" w:rsidP="008E70E4">
      <w:pPr>
        <w:pStyle w:val="a3"/>
        <w:numPr>
          <w:ilvl w:val="0"/>
          <w:numId w:val="5"/>
        </w:numPr>
        <w:tabs>
          <w:tab w:val="clear" w:pos="720"/>
          <w:tab w:val="num" w:pos="426"/>
        </w:tabs>
        <w:spacing w:line="360" w:lineRule="auto"/>
        <w:ind w:hanging="720"/>
        <w:jc w:val="both"/>
      </w:pPr>
      <w:proofErr w:type="gramStart"/>
      <w:r>
        <w:t>Jo‘</w:t>
      </w:r>
      <w:proofErr w:type="gramEnd"/>
      <w:r>
        <w:t>raboev D. Elektron to‘lov tizimlari va ularning ijtimoiy samaralari. – Toshkent: Sharq, 2020.</w:t>
      </w:r>
    </w:p>
    <w:p w:rsidR="008E70E4" w:rsidRDefault="008E70E4" w:rsidP="008E70E4">
      <w:pPr>
        <w:pStyle w:val="a3"/>
        <w:numPr>
          <w:ilvl w:val="0"/>
          <w:numId w:val="5"/>
        </w:numPr>
        <w:tabs>
          <w:tab w:val="clear" w:pos="720"/>
          <w:tab w:val="num" w:pos="426"/>
        </w:tabs>
        <w:spacing w:line="360" w:lineRule="auto"/>
        <w:ind w:hanging="720"/>
        <w:jc w:val="both"/>
      </w:pPr>
      <w:r>
        <w:t>Tursunov N. Kiberxavfsizlik va axborot xavfsizligi muammolari. – Toshkent: Fan, 2021.</w:t>
      </w:r>
    </w:p>
    <w:p w:rsidR="008E70E4" w:rsidRDefault="008E70E4" w:rsidP="008E70E4">
      <w:pPr>
        <w:pStyle w:val="a3"/>
        <w:numPr>
          <w:ilvl w:val="0"/>
          <w:numId w:val="5"/>
        </w:numPr>
        <w:tabs>
          <w:tab w:val="clear" w:pos="720"/>
          <w:tab w:val="num" w:pos="426"/>
        </w:tabs>
        <w:spacing w:line="360" w:lineRule="auto"/>
        <w:ind w:hanging="720"/>
        <w:jc w:val="both"/>
      </w:pPr>
      <w:r>
        <w:t>OECD. Digital Economy Outlook 2020. – Paris: OECD Publishing, 2020.</w:t>
      </w:r>
    </w:p>
    <w:p w:rsidR="008E70E4" w:rsidRDefault="008E70E4" w:rsidP="008E70E4">
      <w:pPr>
        <w:pStyle w:val="a3"/>
        <w:numPr>
          <w:ilvl w:val="0"/>
          <w:numId w:val="5"/>
        </w:numPr>
        <w:tabs>
          <w:tab w:val="clear" w:pos="720"/>
          <w:tab w:val="num" w:pos="426"/>
        </w:tabs>
        <w:spacing w:line="360" w:lineRule="auto"/>
        <w:ind w:hanging="720"/>
        <w:jc w:val="both"/>
      </w:pPr>
      <w:r>
        <w:t>UNDP Uzbekistan. Digital Transformation and Sustainable Development Report. – Tashkent: UNDP, 2022.</w:t>
      </w:r>
    </w:p>
    <w:p w:rsidR="002D4CCA" w:rsidRDefault="002D4CCA" w:rsidP="008E70E4">
      <w:pPr>
        <w:tabs>
          <w:tab w:val="num" w:pos="426"/>
        </w:tabs>
        <w:spacing w:line="360" w:lineRule="auto"/>
        <w:ind w:hanging="720"/>
        <w:jc w:val="both"/>
      </w:pPr>
    </w:p>
    <w:p w:rsidR="002D4CCA" w:rsidRDefault="002D4CCA" w:rsidP="008E70E4">
      <w:pPr>
        <w:pStyle w:val="a3"/>
        <w:tabs>
          <w:tab w:val="num" w:pos="426"/>
        </w:tabs>
        <w:spacing w:line="360" w:lineRule="auto"/>
        <w:ind w:hanging="720"/>
        <w:jc w:val="both"/>
      </w:pPr>
    </w:p>
    <w:p w:rsidR="002D4CCA" w:rsidRPr="002D4CCA" w:rsidRDefault="002D4CCA" w:rsidP="008E70E4">
      <w:pPr>
        <w:tabs>
          <w:tab w:val="num" w:pos="426"/>
        </w:tabs>
        <w:spacing w:line="360" w:lineRule="auto"/>
        <w:ind w:left="-567" w:right="475" w:hanging="720"/>
        <w:jc w:val="both"/>
        <w:rPr>
          <w:rFonts w:ascii="Times New Roman" w:hAnsi="Times New Roman" w:cs="Times New Roman"/>
          <w:sz w:val="28"/>
          <w:szCs w:val="28"/>
        </w:rPr>
      </w:pPr>
    </w:p>
    <w:sectPr w:rsidR="002D4CCA" w:rsidRPr="002D4CCA">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63381"/>
    <w:multiLevelType w:val="multilevel"/>
    <w:tmpl w:val="2904D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8C0F3C"/>
    <w:multiLevelType w:val="multilevel"/>
    <w:tmpl w:val="E95AD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270D78"/>
    <w:multiLevelType w:val="multilevel"/>
    <w:tmpl w:val="E95AD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BB42367"/>
    <w:multiLevelType w:val="multilevel"/>
    <w:tmpl w:val="A5761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C0B3FD4"/>
    <w:multiLevelType w:val="multilevel"/>
    <w:tmpl w:val="B532D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CCA"/>
    <w:rsid w:val="002D4CCA"/>
    <w:rsid w:val="00306350"/>
    <w:rsid w:val="008E70E4"/>
    <w:rsid w:val="00A827F1"/>
    <w:rsid w:val="00F80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3B884"/>
  <w15:chartTrackingRefBased/>
  <w15:docId w15:val="{410E2292-37DF-4095-BD4B-263E4EFAF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2D4C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2D4CC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D4CCA"/>
    <w:rPr>
      <w:rFonts w:ascii="Times New Roman" w:eastAsia="Times New Roman" w:hAnsi="Times New Roman" w:cs="Times New Roman"/>
      <w:b/>
      <w:bCs/>
      <w:sz w:val="27"/>
      <w:szCs w:val="27"/>
    </w:rPr>
  </w:style>
  <w:style w:type="paragraph" w:styleId="a3">
    <w:name w:val="Normal (Web)"/>
    <w:basedOn w:val="a"/>
    <w:uiPriority w:val="99"/>
    <w:unhideWhenUsed/>
    <w:rsid w:val="002D4CC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D4CCA"/>
    <w:rPr>
      <w:b/>
      <w:bCs/>
    </w:rPr>
  </w:style>
  <w:style w:type="character" w:customStyle="1" w:styleId="20">
    <w:name w:val="Заголовок 2 Знак"/>
    <w:basedOn w:val="a0"/>
    <w:link w:val="2"/>
    <w:uiPriority w:val="9"/>
    <w:semiHidden/>
    <w:rsid w:val="002D4CC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466989">
      <w:bodyDiv w:val="1"/>
      <w:marLeft w:val="0"/>
      <w:marRight w:val="0"/>
      <w:marTop w:val="0"/>
      <w:marBottom w:val="0"/>
      <w:divBdr>
        <w:top w:val="none" w:sz="0" w:space="0" w:color="auto"/>
        <w:left w:val="none" w:sz="0" w:space="0" w:color="auto"/>
        <w:bottom w:val="none" w:sz="0" w:space="0" w:color="auto"/>
        <w:right w:val="none" w:sz="0" w:space="0" w:color="auto"/>
      </w:divBdr>
    </w:div>
    <w:div w:id="562714075">
      <w:bodyDiv w:val="1"/>
      <w:marLeft w:val="0"/>
      <w:marRight w:val="0"/>
      <w:marTop w:val="0"/>
      <w:marBottom w:val="0"/>
      <w:divBdr>
        <w:top w:val="none" w:sz="0" w:space="0" w:color="auto"/>
        <w:left w:val="none" w:sz="0" w:space="0" w:color="auto"/>
        <w:bottom w:val="none" w:sz="0" w:space="0" w:color="auto"/>
        <w:right w:val="none" w:sz="0" w:space="0" w:color="auto"/>
      </w:divBdr>
    </w:div>
    <w:div w:id="945574800">
      <w:bodyDiv w:val="1"/>
      <w:marLeft w:val="0"/>
      <w:marRight w:val="0"/>
      <w:marTop w:val="0"/>
      <w:marBottom w:val="0"/>
      <w:divBdr>
        <w:top w:val="none" w:sz="0" w:space="0" w:color="auto"/>
        <w:left w:val="none" w:sz="0" w:space="0" w:color="auto"/>
        <w:bottom w:val="none" w:sz="0" w:space="0" w:color="auto"/>
        <w:right w:val="none" w:sz="0" w:space="0" w:color="auto"/>
      </w:divBdr>
    </w:div>
    <w:div w:id="1948074658">
      <w:bodyDiv w:val="1"/>
      <w:marLeft w:val="0"/>
      <w:marRight w:val="0"/>
      <w:marTop w:val="0"/>
      <w:marBottom w:val="0"/>
      <w:divBdr>
        <w:top w:val="none" w:sz="0" w:space="0" w:color="auto"/>
        <w:left w:val="none" w:sz="0" w:space="0" w:color="auto"/>
        <w:bottom w:val="none" w:sz="0" w:space="0" w:color="auto"/>
        <w:right w:val="none" w:sz="0" w:space="0" w:color="auto"/>
      </w:divBdr>
    </w:div>
    <w:div w:id="1986396351">
      <w:bodyDiv w:val="1"/>
      <w:marLeft w:val="0"/>
      <w:marRight w:val="0"/>
      <w:marTop w:val="0"/>
      <w:marBottom w:val="0"/>
      <w:divBdr>
        <w:top w:val="none" w:sz="0" w:space="0" w:color="auto"/>
        <w:left w:val="none" w:sz="0" w:space="0" w:color="auto"/>
        <w:bottom w:val="none" w:sz="0" w:space="0" w:color="auto"/>
        <w:right w:val="none" w:sz="0" w:space="0" w:color="auto"/>
      </w:divBdr>
    </w:div>
    <w:div w:id="208746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2634</Words>
  <Characters>15014</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2025-08-18T05:43:00Z</dcterms:created>
  <dcterms:modified xsi:type="dcterms:W3CDTF">2025-08-18T06:07:00Z</dcterms:modified>
</cp:coreProperties>
</file>